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3A6" w:rsidRPr="003203A6" w:rsidRDefault="00E511CA" w:rsidP="003203A6">
      <w:pPr>
        <w:tabs>
          <w:tab w:val="left" w:pos="3420"/>
        </w:tabs>
        <w:jc w:val="center"/>
        <w:rPr>
          <w:rFonts w:ascii="Times New Roman" w:eastAsia="標楷體" w:hAnsi="標楷體" w:cs="Times New Roman"/>
          <w:b/>
          <w:color w:val="003300"/>
          <w:sz w:val="40"/>
          <w:szCs w:val="40"/>
        </w:rPr>
      </w:pPr>
      <w:r w:rsidRPr="003203A6">
        <w:rPr>
          <w:rFonts w:ascii="Times New Roman" w:eastAsia="標楷體" w:hAnsi="標楷體" w:cs="Times New Roman"/>
          <w:b/>
          <w:noProof/>
          <w:color w:val="0033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DEB428" wp14:editId="57B205F9">
                <wp:simplePos x="0" y="0"/>
                <wp:positionH relativeFrom="column">
                  <wp:posOffset>25842</wp:posOffset>
                </wp:positionH>
                <wp:positionV relativeFrom="paragraph">
                  <wp:posOffset>-302150</wp:posOffset>
                </wp:positionV>
                <wp:extent cx="5327208" cy="1137037"/>
                <wp:effectExtent l="0" t="0" r="6985" b="635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7208" cy="113703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203A6" w:rsidRDefault="003203A6" w:rsidP="003203A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57DA75" wp14:editId="4F646F1A">
                                  <wp:extent cx="1264258" cy="1262155"/>
                                  <wp:effectExtent l="0" t="0" r="0" b="0"/>
                                  <wp:docPr id="5" name="圖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橋檢署徽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64681" cy="126257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.05pt;margin-top:-23.8pt;width:419.45pt;height:8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" fillcolor="window" stroked="f" strokeweight=".5pt">
                <v:textbox>
                  <w:txbxContent>
                    <w:p w:rsidR="003203A6" w:rsidRDefault="003203A6" w:rsidP="003203A6">
                      <w:r>
                        <w:rPr>
                          <w:noProof/>
                        </w:rPr>
                        <w:drawing>
                          <wp:inline distT="0" distB="0" distL="0" distR="0" wp14:anchorId="1257DA75" wp14:editId="4F646F1A">
                            <wp:extent cx="1264258" cy="1262155"/>
                            <wp:effectExtent l="0" t="0" r="0" b="0"/>
                            <wp:docPr id="5" name="圖片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橋檢署徽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64681" cy="126257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3203A6">
        <w:rPr>
          <w:rFonts w:ascii="Times New Roman" w:eastAsia="標楷體" w:hAnsi="標楷體" w:cs="Times New Roman"/>
          <w:b/>
          <w:noProof/>
          <w:color w:val="0033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9BF813" wp14:editId="7188E0D8">
                <wp:simplePos x="0" y="0"/>
                <wp:positionH relativeFrom="column">
                  <wp:posOffset>1234440</wp:posOffset>
                </wp:positionH>
                <wp:positionV relativeFrom="paragraph">
                  <wp:posOffset>-40640</wp:posOffset>
                </wp:positionV>
                <wp:extent cx="4118610" cy="779145"/>
                <wp:effectExtent l="0" t="0" r="0" b="1905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8610" cy="7791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203A6" w:rsidRPr="0005433F" w:rsidRDefault="003203A6" w:rsidP="00C926E6">
                            <w:pPr>
                              <w:jc w:val="center"/>
                              <w:rPr>
                                <w:rFonts w:eastAsia="標楷體"/>
                                <w:color w:val="4F81BD" w:themeColor="accent1"/>
                                <w:sz w:val="56"/>
                                <w:szCs w:val="56"/>
                              </w:rPr>
                            </w:pPr>
                            <w:r w:rsidRPr="0005433F">
                              <w:rPr>
                                <w:rFonts w:eastAsia="標楷體" w:hint="eastAsia"/>
                                <w:color w:val="4F81BD" w:themeColor="accent1"/>
                                <w:sz w:val="56"/>
                                <w:szCs w:val="56"/>
                              </w:rPr>
                              <w:t>臺灣橋頭地方法院檢察署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4" o:spid="_x0000_s1027" type="#_x0000_t202" style="position:absolute;left:0;text-align:left;margin-left:97.2pt;margin-top:-3.2pt;width:324.3pt;height:6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" fillcolor="window" stroked="f" strokeweight=".5pt">
                <v:textbox>
                  <w:txbxContent>
                    <w:p w:rsidR="003203A6" w:rsidRPr="0005433F" w:rsidRDefault="003203A6" w:rsidP="00C926E6">
                      <w:pPr>
                        <w:jc w:val="center"/>
                        <w:rPr>
                          <w:rFonts w:eastAsia="標楷體"/>
                          <w:color w:val="4F81BD" w:themeColor="accent1"/>
                          <w:sz w:val="56"/>
                          <w:szCs w:val="56"/>
                        </w:rPr>
                      </w:pPr>
                      <w:r w:rsidRPr="0005433F">
                        <w:rPr>
                          <w:rFonts w:eastAsia="標楷體" w:hint="eastAsia"/>
                          <w:color w:val="4F81BD" w:themeColor="accent1"/>
                          <w:sz w:val="56"/>
                          <w:szCs w:val="56"/>
                        </w:rPr>
                        <w:t>臺灣橋頭地方法院檢察署</w:t>
                      </w:r>
                    </w:p>
                  </w:txbxContent>
                </v:textbox>
              </v:shape>
            </w:pict>
          </mc:Fallback>
        </mc:AlternateContent>
      </w:r>
    </w:p>
    <w:p w:rsidR="003203A6" w:rsidRPr="003203A6" w:rsidRDefault="003203A6" w:rsidP="00E511CA">
      <w:pPr>
        <w:tabs>
          <w:tab w:val="left" w:pos="3420"/>
        </w:tabs>
        <w:rPr>
          <w:rFonts w:ascii="Times New Roman" w:eastAsia="標楷體" w:hAnsi="標楷體" w:cs="Times New Roman"/>
          <w:b/>
          <w:color w:val="003300"/>
          <w:sz w:val="40"/>
          <w:szCs w:val="40"/>
        </w:rPr>
      </w:pPr>
    </w:p>
    <w:p w:rsidR="00E511CA" w:rsidRDefault="003203A6" w:rsidP="003203A6">
      <w:pPr>
        <w:tabs>
          <w:tab w:val="left" w:pos="3420"/>
        </w:tabs>
        <w:jc w:val="center"/>
        <w:rPr>
          <w:rFonts w:ascii="Times New Roman" w:eastAsia="標楷體" w:hAnsi="Times New Roman" w:cs="Times New Roman"/>
          <w:b/>
          <w:color w:val="003300"/>
          <w:sz w:val="40"/>
          <w:szCs w:val="40"/>
        </w:rPr>
      </w:pPr>
      <w:r w:rsidRPr="003203A6">
        <w:rPr>
          <w:rFonts w:ascii="Times New Roman" w:eastAsia="標楷體" w:hAnsi="標楷體" w:cs="Times New Roman" w:hint="eastAsia"/>
          <w:b/>
          <w:color w:val="003300"/>
          <w:sz w:val="40"/>
          <w:szCs w:val="40"/>
        </w:rPr>
        <w:t>新</w:t>
      </w:r>
      <w:r w:rsidRPr="003203A6">
        <w:rPr>
          <w:rFonts w:ascii="Times New Roman" w:eastAsia="標楷體" w:hAnsi="Times New Roman" w:cs="Times New Roman"/>
          <w:b/>
          <w:color w:val="003300"/>
          <w:sz w:val="40"/>
          <w:szCs w:val="40"/>
        </w:rPr>
        <w:t xml:space="preserve"> </w:t>
      </w:r>
      <w:r w:rsidRPr="003203A6">
        <w:rPr>
          <w:rFonts w:ascii="Times New Roman" w:eastAsia="標楷體" w:hAnsi="標楷體" w:cs="Times New Roman" w:hint="eastAsia"/>
          <w:b/>
          <w:color w:val="003300"/>
          <w:sz w:val="40"/>
          <w:szCs w:val="40"/>
        </w:rPr>
        <w:t>聞</w:t>
      </w:r>
      <w:r w:rsidRPr="003203A6">
        <w:rPr>
          <w:rFonts w:ascii="Times New Roman" w:eastAsia="標楷體" w:hAnsi="Times New Roman" w:cs="Times New Roman"/>
          <w:b/>
          <w:color w:val="003300"/>
          <w:sz w:val="40"/>
          <w:szCs w:val="40"/>
        </w:rPr>
        <w:t xml:space="preserve"> </w:t>
      </w:r>
      <w:r w:rsidRPr="003203A6">
        <w:rPr>
          <w:rFonts w:ascii="Times New Roman" w:eastAsia="標楷體" w:hAnsi="Times New Roman" w:cs="Times New Roman" w:hint="eastAsia"/>
          <w:b/>
          <w:color w:val="003300"/>
          <w:sz w:val="40"/>
          <w:szCs w:val="40"/>
        </w:rPr>
        <w:t>稿</w:t>
      </w:r>
    </w:p>
    <w:p w:rsidR="003203A6" w:rsidRPr="00E511CA" w:rsidRDefault="00E511CA" w:rsidP="003203A6">
      <w:pPr>
        <w:tabs>
          <w:tab w:val="left" w:pos="3420"/>
        </w:tabs>
        <w:jc w:val="center"/>
        <w:rPr>
          <w:rFonts w:ascii="Times New Roman" w:eastAsia="標楷體" w:hAnsi="標楷體" w:cs="Times New Roman"/>
          <w:b/>
          <w:color w:val="003300"/>
          <w:sz w:val="28"/>
          <w:szCs w:val="28"/>
        </w:rPr>
      </w:pPr>
      <w:r w:rsidRPr="00E511CA">
        <w:rPr>
          <w:rFonts w:ascii="Times New Roman" w:eastAsia="標楷體" w:hAnsi="Times New Roman" w:cs="Times New Roman" w:hint="eastAsia"/>
          <w:b/>
          <w:color w:val="003300"/>
          <w:sz w:val="28"/>
          <w:szCs w:val="28"/>
        </w:rPr>
        <w:t>發稿日期：</w:t>
      </w:r>
      <w:r w:rsidR="003203A6" w:rsidRPr="00E511CA">
        <w:rPr>
          <w:rFonts w:ascii="Times New Roman" w:eastAsia="標楷體" w:hAnsi="Times New Roman" w:cs="Times New Roman"/>
          <w:b/>
          <w:color w:val="003300"/>
          <w:sz w:val="28"/>
          <w:szCs w:val="28"/>
        </w:rPr>
        <w:t>105</w:t>
      </w:r>
      <w:r w:rsidRPr="00E511CA">
        <w:rPr>
          <w:rFonts w:ascii="Times New Roman" w:eastAsia="標楷體" w:hAnsi="Times New Roman" w:cs="Times New Roman" w:hint="eastAsia"/>
          <w:b/>
          <w:color w:val="003300"/>
          <w:sz w:val="28"/>
          <w:szCs w:val="28"/>
        </w:rPr>
        <w:t>年</w:t>
      </w:r>
      <w:r w:rsidR="001220A2">
        <w:rPr>
          <w:rFonts w:ascii="Times New Roman" w:eastAsia="標楷體" w:hAnsi="Times New Roman" w:cs="Times New Roman" w:hint="eastAsia"/>
          <w:b/>
          <w:color w:val="003300"/>
          <w:sz w:val="28"/>
          <w:szCs w:val="28"/>
        </w:rPr>
        <w:t>10</w:t>
      </w:r>
      <w:r w:rsidRPr="00E511CA">
        <w:rPr>
          <w:rFonts w:ascii="Times New Roman" w:eastAsia="標楷體" w:hAnsi="Times New Roman" w:cs="Times New Roman" w:hint="eastAsia"/>
          <w:b/>
          <w:color w:val="003300"/>
          <w:sz w:val="28"/>
          <w:szCs w:val="28"/>
        </w:rPr>
        <w:t>月</w:t>
      </w:r>
      <w:r w:rsidR="001220A2">
        <w:rPr>
          <w:rFonts w:ascii="Times New Roman" w:eastAsia="標楷體" w:hAnsi="Times New Roman" w:cs="Times New Roman" w:hint="eastAsia"/>
          <w:b/>
          <w:color w:val="003300"/>
          <w:sz w:val="28"/>
          <w:szCs w:val="28"/>
        </w:rPr>
        <w:t>22</w:t>
      </w:r>
      <w:r w:rsidRPr="00E511CA">
        <w:rPr>
          <w:rFonts w:ascii="Times New Roman" w:eastAsia="標楷體" w:hAnsi="Times New Roman" w:cs="Times New Roman" w:hint="eastAsia"/>
          <w:b/>
          <w:color w:val="003300"/>
          <w:sz w:val="28"/>
          <w:szCs w:val="28"/>
        </w:rPr>
        <w:t>日</w:t>
      </w:r>
    </w:p>
    <w:p w:rsidR="003203A6" w:rsidRPr="00E511CA" w:rsidRDefault="003203A6" w:rsidP="003203A6">
      <w:pPr>
        <w:tabs>
          <w:tab w:val="left" w:pos="3420"/>
        </w:tabs>
        <w:jc w:val="center"/>
        <w:rPr>
          <w:rFonts w:ascii="Times New Roman" w:eastAsia="標楷體" w:hAnsi="標楷體" w:cs="Times New Roman"/>
          <w:b/>
          <w:color w:val="003300"/>
          <w:sz w:val="28"/>
          <w:szCs w:val="28"/>
        </w:rPr>
      </w:pPr>
      <w:r w:rsidRPr="00E511CA">
        <w:rPr>
          <w:rFonts w:ascii="Times New Roman" w:eastAsia="標楷體" w:hAnsi="標楷體" w:cs="Times New Roman" w:hint="eastAsia"/>
          <w:b/>
          <w:color w:val="003300"/>
          <w:sz w:val="28"/>
          <w:szCs w:val="28"/>
        </w:rPr>
        <w:t>發稿人：李門騫主任檢察官</w:t>
      </w:r>
    </w:p>
    <w:p w:rsidR="003203A6" w:rsidRPr="003203A6" w:rsidRDefault="003203A6" w:rsidP="003203A6">
      <w:pPr>
        <w:spacing w:line="200" w:lineRule="exact"/>
        <w:ind w:leftChars="-526" w:left="-1262" w:rightChars="-439" w:right="-1054"/>
        <w:rPr>
          <w:rFonts w:ascii="Times New Roman" w:eastAsia="標楷體" w:hAnsi="Times New Roman" w:cs="Times New Roman"/>
          <w:b/>
          <w:color w:val="003300"/>
          <w:sz w:val="28"/>
          <w:szCs w:val="28"/>
          <w:u w:val="thick"/>
        </w:rPr>
      </w:pPr>
      <w:r w:rsidRPr="003203A6">
        <w:rPr>
          <w:rFonts w:ascii="Times New Roman" w:eastAsia="標楷體" w:hAnsi="Times New Roman" w:cs="Times New Roman"/>
          <w:b/>
          <w:color w:val="003300"/>
          <w:sz w:val="28"/>
          <w:szCs w:val="28"/>
          <w:u w:val="thick"/>
        </w:rPr>
        <w:t xml:space="preserve">                                                                                                                 </w:t>
      </w:r>
    </w:p>
    <w:p w:rsidR="003203A6" w:rsidRPr="003203A6" w:rsidRDefault="003203A6" w:rsidP="003203A6">
      <w:pPr>
        <w:spacing w:line="200" w:lineRule="exact"/>
        <w:ind w:leftChars="-526" w:left="-1262" w:rightChars="-439" w:right="-1054"/>
        <w:rPr>
          <w:rFonts w:ascii="Times New Roman" w:eastAsia="標楷體" w:hAnsi="Times New Roman" w:cs="Times New Roman"/>
          <w:b/>
          <w:color w:val="003300"/>
          <w:sz w:val="28"/>
          <w:szCs w:val="28"/>
        </w:rPr>
      </w:pPr>
      <w:r w:rsidRPr="003203A6">
        <w:rPr>
          <w:rFonts w:ascii="Times New Roman" w:eastAsia="標楷體" w:hAnsi="Times New Roman" w:cs="Times New Roman"/>
          <w:b/>
          <w:color w:val="003300"/>
          <w:sz w:val="28"/>
          <w:szCs w:val="28"/>
        </w:rPr>
        <w:t xml:space="preserve"> </w:t>
      </w:r>
    </w:p>
    <w:p w:rsidR="00DA28B5" w:rsidRPr="00FF0D46" w:rsidRDefault="000867B7" w:rsidP="000867B7">
      <w:pPr>
        <w:jc w:val="center"/>
        <w:rPr>
          <w:rFonts w:ascii="標楷體" w:eastAsia="標楷體" w:hAnsi="標楷體"/>
          <w:b/>
          <w:color w:val="FF0000"/>
          <w:sz w:val="44"/>
          <w:szCs w:val="44"/>
        </w:rPr>
      </w:pPr>
      <w:r w:rsidRPr="00FF0D46">
        <w:rPr>
          <w:rFonts w:ascii="標楷體" w:eastAsia="標楷體" w:hAnsi="標楷體" w:cs="Times New Roman" w:hint="eastAsia"/>
          <w:b/>
          <w:color w:val="FF0000"/>
          <w:sz w:val="44"/>
          <w:szCs w:val="44"/>
        </w:rPr>
        <w:t>橋頭地檢署查察市場有無違反刑法</w:t>
      </w:r>
      <w:r w:rsidR="00FF0D46" w:rsidRPr="00FF0D46">
        <w:rPr>
          <w:rFonts w:ascii="標楷體" w:eastAsia="標楷體" w:hAnsi="標楷體" w:cs="Times New Roman" w:hint="eastAsia"/>
          <w:b/>
          <w:color w:val="FF0000"/>
          <w:sz w:val="44"/>
          <w:szCs w:val="44"/>
        </w:rPr>
        <w:t>第</w:t>
      </w:r>
      <w:r w:rsidR="00E67279" w:rsidRPr="00FF0D46">
        <w:rPr>
          <w:rFonts w:ascii="標楷體" w:eastAsia="標楷體" w:hAnsi="標楷體" w:cs="Times New Roman" w:hint="eastAsia"/>
          <w:b/>
          <w:color w:val="FF0000"/>
          <w:sz w:val="44"/>
          <w:szCs w:val="44"/>
        </w:rPr>
        <w:t>251條意圖哄抬物價囤積物品之不法情</w:t>
      </w:r>
      <w:r w:rsidR="00FF0D46" w:rsidRPr="00FF0D46">
        <w:rPr>
          <w:rFonts w:ascii="標楷體" w:eastAsia="標楷體" w:hAnsi="標楷體" w:cs="Times New Roman" w:hint="eastAsia"/>
          <w:b/>
          <w:color w:val="FF0000"/>
          <w:sz w:val="44"/>
          <w:szCs w:val="44"/>
        </w:rPr>
        <w:t>事</w:t>
      </w:r>
    </w:p>
    <w:p w:rsidR="00E67279" w:rsidRPr="00E67279" w:rsidRDefault="007B6F84" w:rsidP="00E67279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E67279" w:rsidRPr="00E67279">
        <w:rPr>
          <w:rFonts w:ascii="標楷體" w:eastAsia="標楷體" w:hAnsi="標楷體" w:hint="eastAsia"/>
          <w:sz w:val="28"/>
          <w:szCs w:val="28"/>
        </w:rPr>
        <w:t>橋頭地方法院檢察署於昨（21）日遵奉臺灣高等法院檢察署王檢察長之統籌指揮及「從速指派檢察官深入查察市場上之哄抬物價不法行為」之指示後，旋指派民生專組王柏敦主任檢察官、徐雪萍檢察官負責調查，檢察官立即指揮高雄市政府警察局岡山分局等單位，</w:t>
      </w:r>
      <w:r w:rsidR="0086070F">
        <w:rPr>
          <w:rFonts w:ascii="標楷體" w:eastAsia="標楷體" w:hAnsi="標楷體" w:hint="eastAsia"/>
          <w:sz w:val="28"/>
          <w:szCs w:val="28"/>
        </w:rPr>
        <w:t>於今（22）日清晨</w:t>
      </w:r>
      <w:r w:rsidR="000867B7">
        <w:rPr>
          <w:rFonts w:ascii="標楷體" w:eastAsia="標楷體" w:hAnsi="標楷體" w:hint="eastAsia"/>
          <w:sz w:val="28"/>
          <w:szCs w:val="28"/>
        </w:rPr>
        <w:t>4、5時許</w:t>
      </w:r>
      <w:r w:rsidR="0086070F">
        <w:rPr>
          <w:rFonts w:ascii="標楷體" w:eastAsia="標楷體" w:hAnsi="標楷體" w:hint="eastAsia"/>
          <w:sz w:val="28"/>
          <w:szCs w:val="28"/>
        </w:rPr>
        <w:t>，</w:t>
      </w:r>
      <w:r w:rsidR="00E67279" w:rsidRPr="00E67279">
        <w:rPr>
          <w:rFonts w:ascii="標楷體" w:eastAsia="標楷體" w:hAnsi="標楷體" w:hint="eastAsia"/>
          <w:sz w:val="28"/>
          <w:szCs w:val="28"/>
        </w:rPr>
        <w:t>前往高雄市岡山區果菜集散市場等地，密訪果菜市場業者及到場批貨之菜商，以瞭解</w:t>
      </w:r>
      <w:r w:rsidR="003A54F6">
        <w:rPr>
          <w:rFonts w:ascii="標楷體" w:eastAsia="標楷體" w:hAnsi="標楷體" w:hint="eastAsia"/>
          <w:sz w:val="28"/>
          <w:szCs w:val="28"/>
        </w:rPr>
        <w:t>市場蔬果之交易價格有無明顯違反市場正常交易機制</w:t>
      </w:r>
      <w:r w:rsidR="000867B7">
        <w:rPr>
          <w:rFonts w:ascii="標楷體" w:eastAsia="標楷體" w:hAnsi="標楷體" w:hint="eastAsia"/>
          <w:sz w:val="28"/>
          <w:szCs w:val="28"/>
        </w:rPr>
        <w:t>，且將持續密切注意北高雄地區菜價有無遭不當哄抬情形。</w:t>
      </w:r>
    </w:p>
    <w:p w:rsidR="006A4C1F" w:rsidRDefault="00E67279" w:rsidP="004A3FF4">
      <w:pPr>
        <w:ind w:firstLineChars="200" w:firstLine="560"/>
        <w:rPr>
          <w:rFonts w:ascii="標楷體" w:eastAsia="標楷體" w:hAnsi="標楷體" w:hint="eastAsia"/>
          <w:sz w:val="28"/>
          <w:szCs w:val="28"/>
        </w:rPr>
      </w:pPr>
      <w:proofErr w:type="gramStart"/>
      <w:r w:rsidRPr="00E67279">
        <w:rPr>
          <w:rFonts w:ascii="標楷體" w:eastAsia="標楷體" w:hAnsi="標楷體" w:hint="eastAsia"/>
          <w:sz w:val="28"/>
          <w:szCs w:val="28"/>
        </w:rPr>
        <w:t>鑑</w:t>
      </w:r>
      <w:proofErr w:type="gramEnd"/>
      <w:r w:rsidRPr="00E67279">
        <w:rPr>
          <w:rFonts w:ascii="標楷體" w:eastAsia="標楷體" w:hAnsi="標楷體" w:hint="eastAsia"/>
          <w:sz w:val="28"/>
          <w:szCs w:val="28"/>
        </w:rPr>
        <w:t>於</w:t>
      </w:r>
      <w:r w:rsidR="003A54F6">
        <w:rPr>
          <w:rFonts w:ascii="標楷體" w:eastAsia="標楷體" w:hAnsi="標楷體" w:hint="eastAsia"/>
          <w:sz w:val="28"/>
          <w:szCs w:val="28"/>
        </w:rPr>
        <w:t>近日</w:t>
      </w:r>
      <w:r w:rsidRPr="00E67279">
        <w:rPr>
          <w:rFonts w:ascii="標楷體" w:eastAsia="標楷體" w:hAnsi="標楷體" w:hint="eastAsia"/>
          <w:sz w:val="28"/>
          <w:szCs w:val="28"/>
        </w:rPr>
        <w:t>連續</w:t>
      </w:r>
      <w:r w:rsidR="003A54F6">
        <w:rPr>
          <w:rFonts w:ascii="標楷體" w:eastAsia="標楷體" w:hAnsi="標楷體" w:hint="eastAsia"/>
          <w:sz w:val="28"/>
          <w:szCs w:val="28"/>
        </w:rPr>
        <w:t>風災</w:t>
      </w:r>
      <w:proofErr w:type="gramStart"/>
      <w:r w:rsidR="003A54F6">
        <w:rPr>
          <w:rFonts w:ascii="標楷體" w:eastAsia="標楷體" w:hAnsi="標楷體" w:hint="eastAsia"/>
          <w:sz w:val="28"/>
          <w:szCs w:val="28"/>
        </w:rPr>
        <w:t>期間「</w:t>
      </w:r>
      <w:proofErr w:type="gramEnd"/>
      <w:r w:rsidR="003A54F6">
        <w:rPr>
          <w:rFonts w:ascii="標楷體" w:eastAsia="標楷體" w:hAnsi="標楷體" w:hint="eastAsia"/>
          <w:sz w:val="28"/>
          <w:szCs w:val="28"/>
        </w:rPr>
        <w:t>菜蟲」橫行之傳言甚囂塵上，疑似有人為囤積</w:t>
      </w:r>
      <w:r w:rsidR="0086070F">
        <w:rPr>
          <w:rFonts w:ascii="標楷體" w:eastAsia="標楷體" w:hAnsi="標楷體" w:hint="eastAsia"/>
          <w:sz w:val="28"/>
          <w:szCs w:val="28"/>
        </w:rPr>
        <w:t>、</w:t>
      </w:r>
      <w:r w:rsidR="003A54F6">
        <w:rPr>
          <w:rFonts w:ascii="標楷體" w:eastAsia="標楷體" w:hAnsi="標楷體" w:hint="eastAsia"/>
          <w:sz w:val="28"/>
          <w:szCs w:val="28"/>
        </w:rPr>
        <w:t>哄抬價格情形</w:t>
      </w:r>
      <w:r w:rsidRPr="00E67279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Pr="00E67279">
        <w:rPr>
          <w:rFonts w:ascii="標楷體" w:eastAsia="標楷體" w:hAnsi="標楷體" w:hint="eastAsia"/>
          <w:sz w:val="28"/>
          <w:szCs w:val="28"/>
        </w:rPr>
        <w:t>本署指派</w:t>
      </w:r>
      <w:proofErr w:type="gramEnd"/>
      <w:r w:rsidRPr="00E67279">
        <w:rPr>
          <w:rFonts w:ascii="標楷體" w:eastAsia="標楷體" w:hAnsi="標楷體" w:hint="eastAsia"/>
          <w:sz w:val="28"/>
          <w:szCs w:val="28"/>
        </w:rPr>
        <w:t>檢察官深入查察，並呼籲消費大眾，如發現</w:t>
      </w:r>
      <w:r w:rsidR="00551049">
        <w:rPr>
          <w:rFonts w:ascii="標楷體" w:eastAsia="標楷體" w:hAnsi="標楷體" w:hint="eastAsia"/>
          <w:sz w:val="28"/>
          <w:szCs w:val="28"/>
        </w:rPr>
        <w:t>有</w:t>
      </w:r>
      <w:r w:rsidRPr="00E67279">
        <w:rPr>
          <w:rFonts w:ascii="標楷體" w:eastAsia="標楷體" w:hAnsi="標楷體" w:hint="eastAsia"/>
          <w:sz w:val="28"/>
          <w:szCs w:val="28"/>
        </w:rPr>
        <w:t>不肖業者</w:t>
      </w:r>
      <w:r w:rsidR="0099062B">
        <w:rPr>
          <w:rFonts w:ascii="標楷體" w:eastAsia="標楷體" w:hAnsi="標楷體" w:hint="eastAsia"/>
          <w:sz w:val="28"/>
          <w:szCs w:val="28"/>
        </w:rPr>
        <w:t>獨占、壟斷、哄抬價格</w:t>
      </w:r>
      <w:r w:rsidR="003A54F6">
        <w:rPr>
          <w:rFonts w:ascii="標楷體" w:eastAsia="標楷體" w:hAnsi="標楷體" w:hint="eastAsia"/>
          <w:sz w:val="28"/>
          <w:szCs w:val="28"/>
        </w:rPr>
        <w:t>及</w:t>
      </w:r>
      <w:r w:rsidR="0099062B">
        <w:rPr>
          <w:rFonts w:ascii="標楷體" w:eastAsia="標楷體" w:hAnsi="標楷體" w:hint="eastAsia"/>
          <w:sz w:val="28"/>
          <w:szCs w:val="28"/>
        </w:rPr>
        <w:t>囤積之</w:t>
      </w:r>
      <w:r w:rsidR="00551049">
        <w:rPr>
          <w:rFonts w:ascii="標楷體" w:eastAsia="標楷體" w:hAnsi="標楷體" w:hint="eastAsia"/>
          <w:sz w:val="28"/>
          <w:szCs w:val="28"/>
        </w:rPr>
        <w:t>行為</w:t>
      </w:r>
      <w:r w:rsidRPr="00E67279">
        <w:rPr>
          <w:rFonts w:ascii="標楷體" w:eastAsia="標楷體" w:hAnsi="標楷體" w:hint="eastAsia"/>
          <w:sz w:val="28"/>
          <w:szCs w:val="28"/>
        </w:rPr>
        <w:t>，請勇於向檢</w:t>
      </w:r>
      <w:r w:rsidR="0086070F">
        <w:rPr>
          <w:rFonts w:ascii="標楷體" w:eastAsia="標楷體" w:hAnsi="標楷體" w:hint="eastAsia"/>
          <w:sz w:val="28"/>
          <w:szCs w:val="28"/>
        </w:rPr>
        <w:t>警</w:t>
      </w:r>
      <w:r w:rsidRPr="00E67279">
        <w:rPr>
          <w:rFonts w:ascii="標楷體" w:eastAsia="標楷體" w:hAnsi="標楷體" w:hint="eastAsia"/>
          <w:sz w:val="28"/>
          <w:szCs w:val="28"/>
        </w:rPr>
        <w:t>調機關檢舉，本署</w:t>
      </w:r>
      <w:proofErr w:type="gramStart"/>
      <w:r w:rsidRPr="00E67279">
        <w:rPr>
          <w:rFonts w:ascii="標楷體" w:eastAsia="標楷體" w:hAnsi="標楷體" w:hint="eastAsia"/>
          <w:sz w:val="28"/>
          <w:szCs w:val="28"/>
        </w:rPr>
        <w:t>ㄧ</w:t>
      </w:r>
      <w:proofErr w:type="gramEnd"/>
      <w:r w:rsidRPr="00E67279">
        <w:rPr>
          <w:rFonts w:ascii="標楷體" w:eastAsia="標楷體" w:hAnsi="標楷體" w:hint="eastAsia"/>
          <w:sz w:val="28"/>
          <w:szCs w:val="28"/>
        </w:rPr>
        <w:t>經發現立即依法追</w:t>
      </w:r>
      <w:r w:rsidR="00C02C8E">
        <w:rPr>
          <w:rFonts w:ascii="標楷體" w:eastAsia="標楷體" w:hAnsi="標楷體" w:hint="eastAsia"/>
          <w:sz w:val="28"/>
          <w:szCs w:val="28"/>
        </w:rPr>
        <w:t>查</w:t>
      </w:r>
      <w:r w:rsidRPr="00E67279">
        <w:rPr>
          <w:rFonts w:ascii="標楷體" w:eastAsia="標楷體" w:hAnsi="標楷體" w:hint="eastAsia"/>
          <w:sz w:val="28"/>
          <w:szCs w:val="28"/>
        </w:rPr>
        <w:t>，嚴予偵辦，以維護市場</w:t>
      </w:r>
      <w:r w:rsidRPr="00E67279">
        <w:rPr>
          <w:rFonts w:ascii="標楷體" w:eastAsia="標楷體" w:hAnsi="標楷體" w:hint="eastAsia"/>
          <w:sz w:val="28"/>
          <w:szCs w:val="28"/>
        </w:rPr>
        <w:lastRenderedPageBreak/>
        <w:t>交易秩序。</w:t>
      </w:r>
    </w:p>
    <w:p w:rsidR="00D05BBC" w:rsidRDefault="00B2647C" w:rsidP="004A3FF4">
      <w:pPr>
        <w:ind w:firstLineChars="200" w:firstLine="560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（照片為本署徐檢察官率警方人員訪查市場情形）</w:t>
      </w:r>
      <w:r w:rsidR="00D05BBC"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 wp14:anchorId="62C28A9E" wp14:editId="5C4CAF75">
            <wp:extent cx="5274310" cy="2967990"/>
            <wp:effectExtent l="0" t="0" r="2540" b="381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342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062B" w:rsidRDefault="0099062B" w:rsidP="00D05BBC">
      <w:pPr>
        <w:jc w:val="both"/>
        <w:rPr>
          <w:rFonts w:ascii="標楷體" w:eastAsia="標楷體" w:hAnsi="標楷體"/>
          <w:sz w:val="28"/>
          <w:szCs w:val="28"/>
        </w:rPr>
      </w:pPr>
    </w:p>
    <w:p w:rsidR="0099062B" w:rsidRPr="00DF7F3B" w:rsidRDefault="0099062B" w:rsidP="00D05BBC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>
            <wp:extent cx="5274310" cy="2967990"/>
            <wp:effectExtent l="0" t="0" r="2540" b="381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342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062B" w:rsidRPr="00DF7F3B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5C8" w:rsidRDefault="00AD55C8" w:rsidP="00BE09C5">
      <w:r>
        <w:separator/>
      </w:r>
    </w:p>
  </w:endnote>
  <w:endnote w:type="continuationSeparator" w:id="0">
    <w:p w:rsidR="00AD55C8" w:rsidRDefault="00AD55C8" w:rsidP="00BE0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3450439"/>
      <w:docPartObj>
        <w:docPartGallery w:val="Page Numbers (Bottom of Page)"/>
        <w:docPartUnique/>
      </w:docPartObj>
    </w:sdtPr>
    <w:sdtEndPr/>
    <w:sdtContent>
      <w:p w:rsidR="00BE09C5" w:rsidRDefault="00BE09C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4C1F" w:rsidRPr="006A4C1F">
          <w:rPr>
            <w:noProof/>
            <w:lang w:val="zh-TW"/>
          </w:rPr>
          <w:t>2</w:t>
        </w:r>
        <w:r>
          <w:fldChar w:fldCharType="end"/>
        </w:r>
      </w:p>
    </w:sdtContent>
  </w:sdt>
  <w:p w:rsidR="00BE09C5" w:rsidRDefault="00BE09C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5C8" w:rsidRDefault="00AD55C8" w:rsidP="00BE09C5">
      <w:r>
        <w:separator/>
      </w:r>
    </w:p>
  </w:footnote>
  <w:footnote w:type="continuationSeparator" w:id="0">
    <w:p w:rsidR="00AD55C8" w:rsidRDefault="00AD55C8" w:rsidP="00BE09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564"/>
    <w:rsid w:val="00025EBC"/>
    <w:rsid w:val="0005433F"/>
    <w:rsid w:val="000729B7"/>
    <w:rsid w:val="00072A2A"/>
    <w:rsid w:val="000820D9"/>
    <w:rsid w:val="000825C5"/>
    <w:rsid w:val="000867B7"/>
    <w:rsid w:val="000B1D3A"/>
    <w:rsid w:val="000B549E"/>
    <w:rsid w:val="000C41E2"/>
    <w:rsid w:val="000D3354"/>
    <w:rsid w:val="000D58AF"/>
    <w:rsid w:val="000E3D3D"/>
    <w:rsid w:val="000F5A28"/>
    <w:rsid w:val="001220A2"/>
    <w:rsid w:val="00127CB3"/>
    <w:rsid w:val="00154358"/>
    <w:rsid w:val="0017155D"/>
    <w:rsid w:val="00185136"/>
    <w:rsid w:val="00193C43"/>
    <w:rsid w:val="001A4C02"/>
    <w:rsid w:val="001B7A16"/>
    <w:rsid w:val="001D751A"/>
    <w:rsid w:val="001E2C27"/>
    <w:rsid w:val="001E72BD"/>
    <w:rsid w:val="001E738F"/>
    <w:rsid w:val="001E7CBD"/>
    <w:rsid w:val="001F35C1"/>
    <w:rsid w:val="0020135A"/>
    <w:rsid w:val="0020539A"/>
    <w:rsid w:val="002066DE"/>
    <w:rsid w:val="00217F7B"/>
    <w:rsid w:val="00224BF9"/>
    <w:rsid w:val="00226420"/>
    <w:rsid w:val="00231272"/>
    <w:rsid w:val="00236163"/>
    <w:rsid w:val="00262955"/>
    <w:rsid w:val="002640E6"/>
    <w:rsid w:val="0027638F"/>
    <w:rsid w:val="00285402"/>
    <w:rsid w:val="002C0225"/>
    <w:rsid w:val="002C04D1"/>
    <w:rsid w:val="002E24C9"/>
    <w:rsid w:val="003075CE"/>
    <w:rsid w:val="00317CF5"/>
    <w:rsid w:val="003203A6"/>
    <w:rsid w:val="003210F7"/>
    <w:rsid w:val="00327E8A"/>
    <w:rsid w:val="00336086"/>
    <w:rsid w:val="00365DE0"/>
    <w:rsid w:val="003769B9"/>
    <w:rsid w:val="00386D7A"/>
    <w:rsid w:val="00392E1E"/>
    <w:rsid w:val="003A54F6"/>
    <w:rsid w:val="003F3A28"/>
    <w:rsid w:val="004203A2"/>
    <w:rsid w:val="00434185"/>
    <w:rsid w:val="00440AF1"/>
    <w:rsid w:val="0045178E"/>
    <w:rsid w:val="004537BB"/>
    <w:rsid w:val="00463704"/>
    <w:rsid w:val="00464344"/>
    <w:rsid w:val="00480880"/>
    <w:rsid w:val="00490A93"/>
    <w:rsid w:val="004A3FF4"/>
    <w:rsid w:val="004B3EC2"/>
    <w:rsid w:val="004D53E5"/>
    <w:rsid w:val="005147AC"/>
    <w:rsid w:val="00551049"/>
    <w:rsid w:val="00551E24"/>
    <w:rsid w:val="0055271D"/>
    <w:rsid w:val="00592F6A"/>
    <w:rsid w:val="005B3701"/>
    <w:rsid w:val="005C3136"/>
    <w:rsid w:val="005C5BB5"/>
    <w:rsid w:val="005C5C54"/>
    <w:rsid w:val="005F76A0"/>
    <w:rsid w:val="0064603E"/>
    <w:rsid w:val="00672B0C"/>
    <w:rsid w:val="00674EC7"/>
    <w:rsid w:val="00695272"/>
    <w:rsid w:val="00695CCC"/>
    <w:rsid w:val="006A4C1F"/>
    <w:rsid w:val="006B2DC6"/>
    <w:rsid w:val="006C760F"/>
    <w:rsid w:val="006D4E75"/>
    <w:rsid w:val="006E1114"/>
    <w:rsid w:val="006E3846"/>
    <w:rsid w:val="00720EF9"/>
    <w:rsid w:val="007425BA"/>
    <w:rsid w:val="007478C0"/>
    <w:rsid w:val="007846D9"/>
    <w:rsid w:val="00787D99"/>
    <w:rsid w:val="0079027F"/>
    <w:rsid w:val="00794DBF"/>
    <w:rsid w:val="007B2005"/>
    <w:rsid w:val="007B6F84"/>
    <w:rsid w:val="007B7A22"/>
    <w:rsid w:val="007C45A7"/>
    <w:rsid w:val="00807594"/>
    <w:rsid w:val="00811306"/>
    <w:rsid w:val="00816BD7"/>
    <w:rsid w:val="00833016"/>
    <w:rsid w:val="008443B9"/>
    <w:rsid w:val="0084643E"/>
    <w:rsid w:val="0086070F"/>
    <w:rsid w:val="00866B68"/>
    <w:rsid w:val="008A6DFC"/>
    <w:rsid w:val="008B1E49"/>
    <w:rsid w:val="008E5832"/>
    <w:rsid w:val="008F5936"/>
    <w:rsid w:val="008F63CD"/>
    <w:rsid w:val="008F791E"/>
    <w:rsid w:val="00900DB3"/>
    <w:rsid w:val="009367D7"/>
    <w:rsid w:val="00942E65"/>
    <w:rsid w:val="009778F4"/>
    <w:rsid w:val="00982AAF"/>
    <w:rsid w:val="0099062B"/>
    <w:rsid w:val="00995B7E"/>
    <w:rsid w:val="009B16A0"/>
    <w:rsid w:val="009B3C05"/>
    <w:rsid w:val="009C066B"/>
    <w:rsid w:val="009D5FC5"/>
    <w:rsid w:val="009E7467"/>
    <w:rsid w:val="009F447D"/>
    <w:rsid w:val="00A05908"/>
    <w:rsid w:val="00A23DF9"/>
    <w:rsid w:val="00A309C2"/>
    <w:rsid w:val="00A43E9A"/>
    <w:rsid w:val="00A53378"/>
    <w:rsid w:val="00A53D22"/>
    <w:rsid w:val="00A62BD8"/>
    <w:rsid w:val="00A63FBE"/>
    <w:rsid w:val="00A71433"/>
    <w:rsid w:val="00A82D03"/>
    <w:rsid w:val="00A86C6B"/>
    <w:rsid w:val="00AB10A6"/>
    <w:rsid w:val="00AD55C8"/>
    <w:rsid w:val="00AE3E73"/>
    <w:rsid w:val="00B050F2"/>
    <w:rsid w:val="00B07B07"/>
    <w:rsid w:val="00B2647C"/>
    <w:rsid w:val="00B430CF"/>
    <w:rsid w:val="00B6285B"/>
    <w:rsid w:val="00B6374F"/>
    <w:rsid w:val="00B674CA"/>
    <w:rsid w:val="00B71B2C"/>
    <w:rsid w:val="00B80511"/>
    <w:rsid w:val="00B83626"/>
    <w:rsid w:val="00B91722"/>
    <w:rsid w:val="00B97C87"/>
    <w:rsid w:val="00BC4F73"/>
    <w:rsid w:val="00BD4B72"/>
    <w:rsid w:val="00BE09C5"/>
    <w:rsid w:val="00BF30F1"/>
    <w:rsid w:val="00C02C8E"/>
    <w:rsid w:val="00C40006"/>
    <w:rsid w:val="00C41909"/>
    <w:rsid w:val="00C44C0C"/>
    <w:rsid w:val="00C66ED9"/>
    <w:rsid w:val="00C926E6"/>
    <w:rsid w:val="00CA5288"/>
    <w:rsid w:val="00CB4643"/>
    <w:rsid w:val="00CB67DF"/>
    <w:rsid w:val="00CE2DB2"/>
    <w:rsid w:val="00CE3F1B"/>
    <w:rsid w:val="00D05BBC"/>
    <w:rsid w:val="00D13C27"/>
    <w:rsid w:val="00D3449B"/>
    <w:rsid w:val="00D36783"/>
    <w:rsid w:val="00D66798"/>
    <w:rsid w:val="00D75C71"/>
    <w:rsid w:val="00D7742B"/>
    <w:rsid w:val="00DA0531"/>
    <w:rsid w:val="00DA28B5"/>
    <w:rsid w:val="00DB6DAB"/>
    <w:rsid w:val="00DC332E"/>
    <w:rsid w:val="00DE4B27"/>
    <w:rsid w:val="00DE66B3"/>
    <w:rsid w:val="00DF0880"/>
    <w:rsid w:val="00DF50E5"/>
    <w:rsid w:val="00DF7F3B"/>
    <w:rsid w:val="00E05F8C"/>
    <w:rsid w:val="00E1132C"/>
    <w:rsid w:val="00E144C6"/>
    <w:rsid w:val="00E511CA"/>
    <w:rsid w:val="00E66A8D"/>
    <w:rsid w:val="00E67279"/>
    <w:rsid w:val="00EA1FCD"/>
    <w:rsid w:val="00EA5564"/>
    <w:rsid w:val="00EB2649"/>
    <w:rsid w:val="00EE7305"/>
    <w:rsid w:val="00EF5F09"/>
    <w:rsid w:val="00F31F45"/>
    <w:rsid w:val="00F57175"/>
    <w:rsid w:val="00F61359"/>
    <w:rsid w:val="00F77441"/>
    <w:rsid w:val="00F8305B"/>
    <w:rsid w:val="00F95910"/>
    <w:rsid w:val="00FB05A2"/>
    <w:rsid w:val="00FB206C"/>
    <w:rsid w:val="00FD2BA5"/>
    <w:rsid w:val="00FD6E27"/>
    <w:rsid w:val="00FF0D46"/>
    <w:rsid w:val="00FF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3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203A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E09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E09C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E09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E09C5"/>
    <w:rPr>
      <w:sz w:val="20"/>
      <w:szCs w:val="20"/>
    </w:rPr>
  </w:style>
  <w:style w:type="paragraph" w:customStyle="1" w:styleId="Default">
    <w:name w:val="Default"/>
    <w:rsid w:val="00F5717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3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203A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E09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E09C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E09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E09C5"/>
    <w:rPr>
      <w:sz w:val="20"/>
      <w:szCs w:val="20"/>
    </w:rPr>
  </w:style>
  <w:style w:type="paragraph" w:customStyle="1" w:styleId="Default">
    <w:name w:val="Default"/>
    <w:rsid w:val="00F5717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曾俊銘</dc:creator>
  <cp:lastModifiedBy>曾俊銘</cp:lastModifiedBy>
  <cp:revision>27</cp:revision>
  <cp:lastPrinted>2016-10-22T03:58:00Z</cp:lastPrinted>
  <dcterms:created xsi:type="dcterms:W3CDTF">2016-10-22T01:47:00Z</dcterms:created>
  <dcterms:modified xsi:type="dcterms:W3CDTF">2016-10-22T04:37:00Z</dcterms:modified>
</cp:coreProperties>
</file>